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37" w:rsidRDefault="002E4A37" w:rsidP="00B42A42">
      <w:pPr>
        <w:jc w:val="center"/>
        <w:rPr>
          <w:sz w:val="20"/>
          <w:szCs w:val="20"/>
        </w:rPr>
      </w:pPr>
    </w:p>
    <w:p w:rsidR="00072E71" w:rsidRPr="005C7EB6" w:rsidRDefault="00020B71" w:rsidP="00B42A42">
      <w:pPr>
        <w:jc w:val="center"/>
        <w:rPr>
          <w:sz w:val="18"/>
          <w:szCs w:val="18"/>
        </w:rPr>
      </w:pPr>
      <w:proofErr w:type="gramStart"/>
      <w:r w:rsidRPr="005C7EB6">
        <w:rPr>
          <w:sz w:val="18"/>
          <w:szCs w:val="18"/>
        </w:rPr>
        <w:t>in</w:t>
      </w:r>
      <w:proofErr w:type="gramEnd"/>
      <w:r w:rsidRPr="005C7EB6">
        <w:rPr>
          <w:sz w:val="18"/>
          <w:szCs w:val="18"/>
        </w:rPr>
        <w:t xml:space="preserve"> collaborazione con</w:t>
      </w:r>
    </w:p>
    <w:p w:rsidR="00440718" w:rsidRPr="005C7EB6" w:rsidRDefault="00D04EC7" w:rsidP="00B42A42">
      <w:pPr>
        <w:jc w:val="center"/>
        <w:rPr>
          <w:sz w:val="18"/>
          <w:szCs w:val="18"/>
        </w:rPr>
      </w:pPr>
      <w:r w:rsidRPr="005C7EB6">
        <w:rPr>
          <w:sz w:val="18"/>
          <w:szCs w:val="18"/>
        </w:rPr>
        <w:t>SCUOLA SUPERIORE DELL’</w:t>
      </w:r>
      <w:r w:rsidR="00020B71" w:rsidRPr="005C7EB6">
        <w:rPr>
          <w:sz w:val="18"/>
          <w:szCs w:val="18"/>
        </w:rPr>
        <w:t>AVVOCATURA</w:t>
      </w:r>
    </w:p>
    <w:p w:rsidR="00440718" w:rsidRPr="005C7EB6" w:rsidRDefault="00020B71" w:rsidP="00B42A42">
      <w:pPr>
        <w:jc w:val="center"/>
        <w:rPr>
          <w:sz w:val="18"/>
          <w:szCs w:val="18"/>
        </w:rPr>
      </w:pPr>
      <w:r w:rsidRPr="005C7EB6">
        <w:rPr>
          <w:sz w:val="18"/>
          <w:szCs w:val="18"/>
        </w:rPr>
        <w:t>E</w:t>
      </w:r>
      <w:r w:rsidR="00440718" w:rsidRPr="005C7EB6">
        <w:rPr>
          <w:sz w:val="18"/>
          <w:szCs w:val="18"/>
        </w:rPr>
        <w:t xml:space="preserve"> DIPARTIMENTI DI GIURISPRUDENZA</w:t>
      </w:r>
      <w:r w:rsidR="00072E71" w:rsidRPr="005C7EB6">
        <w:rPr>
          <w:sz w:val="18"/>
          <w:szCs w:val="18"/>
        </w:rPr>
        <w:t xml:space="preserve"> </w:t>
      </w:r>
      <w:r w:rsidRPr="005C7EB6">
        <w:rPr>
          <w:sz w:val="18"/>
          <w:szCs w:val="18"/>
        </w:rPr>
        <w:t>DELLE UNIVERSITA' DI FIRENZE, MACERATA</w:t>
      </w:r>
      <w:r w:rsidR="00440718" w:rsidRPr="005C7EB6">
        <w:rPr>
          <w:sz w:val="18"/>
          <w:szCs w:val="18"/>
        </w:rPr>
        <w:t>,</w:t>
      </w:r>
    </w:p>
    <w:p w:rsidR="00020B71" w:rsidRPr="005C7EB6" w:rsidRDefault="00D04EC7" w:rsidP="00B42A42">
      <w:pPr>
        <w:tabs>
          <w:tab w:val="left" w:pos="3119"/>
          <w:tab w:val="left" w:pos="9072"/>
        </w:tabs>
        <w:jc w:val="center"/>
        <w:rPr>
          <w:sz w:val="18"/>
          <w:szCs w:val="18"/>
        </w:rPr>
      </w:pPr>
      <w:r w:rsidRPr="005C7EB6">
        <w:rPr>
          <w:sz w:val="18"/>
          <w:szCs w:val="18"/>
        </w:rPr>
        <w:t>DELLA CAMPANIA “</w:t>
      </w:r>
      <w:r w:rsidR="00440718" w:rsidRPr="005C7EB6">
        <w:rPr>
          <w:sz w:val="18"/>
          <w:szCs w:val="18"/>
        </w:rPr>
        <w:t xml:space="preserve">LUIGI </w:t>
      </w:r>
      <w:r w:rsidRPr="005C7EB6">
        <w:rPr>
          <w:sz w:val="18"/>
          <w:szCs w:val="18"/>
        </w:rPr>
        <w:t>VANVITELLI”</w:t>
      </w:r>
    </w:p>
    <w:p w:rsidR="00020B71" w:rsidRDefault="00020B71" w:rsidP="00B42A42">
      <w:pPr>
        <w:tabs>
          <w:tab w:val="left" w:pos="3119"/>
          <w:tab w:val="left" w:pos="9072"/>
        </w:tabs>
        <w:spacing w:after="80"/>
        <w:jc w:val="center"/>
      </w:pPr>
    </w:p>
    <w:p w:rsidR="00020B71" w:rsidRDefault="00020B71" w:rsidP="00B42A42">
      <w:pPr>
        <w:jc w:val="center"/>
      </w:pPr>
    </w:p>
    <w:p w:rsidR="00E1727C" w:rsidRDefault="00E1727C" w:rsidP="00B42A42">
      <w:pPr>
        <w:tabs>
          <w:tab w:val="left" w:pos="7252"/>
        </w:tabs>
        <w:jc w:val="center"/>
        <w:rPr>
          <w:rFonts w:ascii="Arial" w:hAnsi="Arial"/>
          <w:color w:val="3B3B3F"/>
          <w:w w:val="90"/>
          <w:position w:val="-2"/>
          <w:sz w:val="12"/>
        </w:rPr>
      </w:pPr>
    </w:p>
    <w:p w:rsidR="0055302C" w:rsidRDefault="0055302C" w:rsidP="00B42A42">
      <w:pPr>
        <w:tabs>
          <w:tab w:val="left" w:pos="7252"/>
        </w:tabs>
        <w:jc w:val="center"/>
        <w:rPr>
          <w:rFonts w:ascii="Arial" w:hAnsi="Arial"/>
          <w:color w:val="3B3B3F"/>
          <w:w w:val="90"/>
          <w:position w:val="-2"/>
          <w:sz w:val="12"/>
        </w:rPr>
      </w:pPr>
    </w:p>
    <w:p w:rsidR="0055302C" w:rsidRPr="00020B71" w:rsidRDefault="0055302C" w:rsidP="00B42A42">
      <w:pPr>
        <w:tabs>
          <w:tab w:val="left" w:pos="7252"/>
        </w:tabs>
        <w:jc w:val="center"/>
        <w:rPr>
          <w:sz w:val="28"/>
          <w:szCs w:val="28"/>
        </w:rPr>
      </w:pPr>
    </w:p>
    <w:p w:rsidR="00E1727C" w:rsidRPr="0055302C" w:rsidRDefault="00020B71" w:rsidP="00B42A42">
      <w:pPr>
        <w:jc w:val="center"/>
        <w:rPr>
          <w:b/>
          <w:sz w:val="52"/>
          <w:szCs w:val="52"/>
        </w:rPr>
      </w:pPr>
      <w:r w:rsidRPr="0055302C">
        <w:rPr>
          <w:b/>
          <w:sz w:val="52"/>
          <w:szCs w:val="52"/>
        </w:rPr>
        <w:t>SCUOLA DI ALTA FORMAZIONE</w:t>
      </w:r>
    </w:p>
    <w:p w:rsidR="00020B71" w:rsidRPr="0055302C" w:rsidRDefault="00020B71" w:rsidP="00B42A42">
      <w:pPr>
        <w:jc w:val="center"/>
        <w:rPr>
          <w:b/>
          <w:sz w:val="52"/>
          <w:szCs w:val="52"/>
        </w:rPr>
      </w:pPr>
      <w:r w:rsidRPr="0055302C">
        <w:rPr>
          <w:b/>
          <w:sz w:val="52"/>
          <w:szCs w:val="52"/>
        </w:rPr>
        <w:t>SPECIALISTICA DELL'AVVOCATO</w:t>
      </w:r>
      <w:r w:rsidR="0055302C" w:rsidRPr="0055302C">
        <w:rPr>
          <w:b/>
          <w:sz w:val="52"/>
          <w:szCs w:val="52"/>
        </w:rPr>
        <w:t xml:space="preserve"> </w:t>
      </w:r>
      <w:r w:rsidRPr="0055302C">
        <w:rPr>
          <w:b/>
          <w:sz w:val="52"/>
          <w:szCs w:val="52"/>
        </w:rPr>
        <w:t>INTERNAZIONALISTA</w:t>
      </w:r>
    </w:p>
    <w:p w:rsidR="0055302C" w:rsidRDefault="0055302C" w:rsidP="00B42A42">
      <w:pPr>
        <w:spacing w:line="276" w:lineRule="auto"/>
        <w:jc w:val="center"/>
        <w:rPr>
          <w:sz w:val="44"/>
          <w:szCs w:val="44"/>
        </w:rPr>
      </w:pPr>
    </w:p>
    <w:p w:rsidR="00D04EC7" w:rsidRDefault="00D04EC7" w:rsidP="00B42A42">
      <w:pPr>
        <w:spacing w:line="276" w:lineRule="auto"/>
        <w:jc w:val="center"/>
        <w:rPr>
          <w:sz w:val="44"/>
          <w:szCs w:val="44"/>
        </w:rPr>
      </w:pPr>
      <w:r w:rsidRPr="00072E71">
        <w:rPr>
          <w:sz w:val="44"/>
          <w:szCs w:val="44"/>
        </w:rPr>
        <w:t>I Edizione</w:t>
      </w:r>
      <w:r w:rsidR="006E5F31">
        <w:rPr>
          <w:sz w:val="44"/>
          <w:szCs w:val="44"/>
        </w:rPr>
        <w:t xml:space="preserve"> del Corso biennale</w:t>
      </w:r>
    </w:p>
    <w:p w:rsidR="006E5F31" w:rsidRPr="00072E71" w:rsidRDefault="006E5F31" w:rsidP="00B42A42">
      <w:pPr>
        <w:spacing w:line="276" w:lineRule="auto"/>
        <w:jc w:val="center"/>
        <w:rPr>
          <w:sz w:val="44"/>
          <w:szCs w:val="44"/>
        </w:rPr>
      </w:pPr>
      <w:r>
        <w:rPr>
          <w:sz w:val="44"/>
          <w:szCs w:val="44"/>
        </w:rPr>
        <w:t>2019-2020</w:t>
      </w:r>
    </w:p>
    <w:p w:rsidR="00072E71" w:rsidRDefault="00072E71" w:rsidP="00B42A42">
      <w:pPr>
        <w:spacing w:line="276" w:lineRule="auto"/>
        <w:jc w:val="center"/>
        <w:rPr>
          <w:sz w:val="52"/>
          <w:szCs w:val="52"/>
        </w:rPr>
      </w:pPr>
    </w:p>
    <w:p w:rsidR="00440718" w:rsidRPr="0055302C" w:rsidRDefault="00D04EC7" w:rsidP="00B42A42">
      <w:pPr>
        <w:spacing w:line="276" w:lineRule="auto"/>
        <w:jc w:val="center"/>
        <w:rPr>
          <w:sz w:val="52"/>
          <w:szCs w:val="52"/>
        </w:rPr>
      </w:pPr>
      <w:r w:rsidRPr="0055302C">
        <w:rPr>
          <w:sz w:val="52"/>
          <w:szCs w:val="52"/>
        </w:rPr>
        <w:t>I</w:t>
      </w:r>
      <w:r w:rsidR="00440718" w:rsidRPr="0055302C">
        <w:rPr>
          <w:sz w:val="52"/>
          <w:szCs w:val="52"/>
        </w:rPr>
        <w:t>nizio</w:t>
      </w:r>
      <w:r w:rsidRPr="0055302C">
        <w:rPr>
          <w:sz w:val="52"/>
          <w:szCs w:val="52"/>
        </w:rPr>
        <w:t xml:space="preserve"> delle lezioni</w:t>
      </w:r>
      <w:r w:rsidR="00440718" w:rsidRPr="0055302C">
        <w:rPr>
          <w:sz w:val="52"/>
          <w:szCs w:val="52"/>
        </w:rPr>
        <w:t xml:space="preserve"> 18 gennaio 2019</w:t>
      </w:r>
    </w:p>
    <w:p w:rsidR="00440718" w:rsidRPr="0055302C" w:rsidRDefault="00440718" w:rsidP="00B42A42">
      <w:pPr>
        <w:spacing w:line="276" w:lineRule="auto"/>
        <w:jc w:val="center"/>
        <w:rPr>
          <w:sz w:val="52"/>
          <w:szCs w:val="52"/>
        </w:rPr>
      </w:pPr>
      <w:r w:rsidRPr="0055302C">
        <w:rPr>
          <w:b/>
          <w:sz w:val="52"/>
          <w:szCs w:val="52"/>
        </w:rPr>
        <w:t>Aperte le iscrizioni</w:t>
      </w:r>
    </w:p>
    <w:p w:rsidR="003852F3" w:rsidRDefault="003852F3" w:rsidP="00B42A42">
      <w:pPr>
        <w:spacing w:line="276" w:lineRule="auto"/>
        <w:jc w:val="center"/>
        <w:rPr>
          <w:sz w:val="40"/>
          <w:szCs w:val="40"/>
        </w:rPr>
      </w:pPr>
    </w:p>
    <w:p w:rsidR="003852F3" w:rsidRDefault="003852F3" w:rsidP="00B42A42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BANDO, PROGRAMMA, COLLEGIO DOCENTI</w:t>
      </w:r>
    </w:p>
    <w:p w:rsidR="003852F3" w:rsidRDefault="003852F3" w:rsidP="00B42A42">
      <w:pPr>
        <w:spacing w:line="276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www.unionedirittiumani.it</w:t>
      </w:r>
      <w:proofErr w:type="spellEnd"/>
    </w:p>
    <w:p w:rsidR="003852F3" w:rsidRDefault="003852F3" w:rsidP="00B42A42">
      <w:pPr>
        <w:spacing w:line="276" w:lineRule="auto"/>
        <w:jc w:val="center"/>
        <w:rPr>
          <w:sz w:val="32"/>
          <w:szCs w:val="32"/>
        </w:rPr>
      </w:pPr>
    </w:p>
    <w:p w:rsidR="003E0A18" w:rsidRDefault="003E0A18" w:rsidP="00B42A42">
      <w:pPr>
        <w:spacing w:line="276" w:lineRule="auto"/>
        <w:jc w:val="center"/>
        <w:rPr>
          <w:szCs w:val="24"/>
        </w:rPr>
      </w:pPr>
    </w:p>
    <w:p w:rsidR="003E0A18" w:rsidRDefault="003E0A18" w:rsidP="00B42A42">
      <w:pPr>
        <w:spacing w:line="276" w:lineRule="auto"/>
        <w:jc w:val="center"/>
        <w:rPr>
          <w:szCs w:val="24"/>
        </w:rPr>
      </w:pPr>
      <w:bookmarkStart w:id="0" w:name="_GoBack"/>
      <w:bookmarkEnd w:id="0"/>
    </w:p>
    <w:p w:rsidR="005C7EB6" w:rsidRDefault="005C7EB6" w:rsidP="00B42A42">
      <w:pPr>
        <w:spacing w:line="276" w:lineRule="auto"/>
        <w:ind w:left="284" w:right="425"/>
        <w:jc w:val="both"/>
        <w:rPr>
          <w:sz w:val="20"/>
          <w:szCs w:val="20"/>
        </w:rPr>
      </w:pPr>
    </w:p>
    <w:p w:rsidR="005C7EB6" w:rsidRDefault="005C7EB6" w:rsidP="00B42A42">
      <w:pPr>
        <w:spacing w:line="276" w:lineRule="auto"/>
        <w:ind w:left="284" w:right="425"/>
        <w:jc w:val="both"/>
        <w:rPr>
          <w:sz w:val="20"/>
          <w:szCs w:val="20"/>
        </w:rPr>
      </w:pPr>
    </w:p>
    <w:p w:rsidR="003852F3" w:rsidRPr="00072E71" w:rsidRDefault="003852F3" w:rsidP="00B42A42">
      <w:pPr>
        <w:spacing w:line="276" w:lineRule="auto"/>
        <w:ind w:left="284" w:right="425"/>
        <w:jc w:val="both"/>
        <w:rPr>
          <w:sz w:val="20"/>
          <w:szCs w:val="20"/>
        </w:rPr>
      </w:pPr>
      <w:r w:rsidRPr="00072E71">
        <w:rPr>
          <w:sz w:val="20"/>
          <w:szCs w:val="20"/>
        </w:rPr>
        <w:t>Il Consiglio Nazionale Forense ha de</w:t>
      </w:r>
      <w:r w:rsidR="00D04EC7" w:rsidRPr="00072E71">
        <w:rPr>
          <w:sz w:val="20"/>
          <w:szCs w:val="20"/>
        </w:rPr>
        <w:t>liberato il riconoscimento dell’</w:t>
      </w:r>
      <w:r w:rsidRPr="00072E71">
        <w:rPr>
          <w:sz w:val="20"/>
          <w:szCs w:val="20"/>
        </w:rPr>
        <w:t>Unione forense tra le associazioni forensi specialistiche maggiormente rappresentative il 24 maggio 2013, confermando la permanenza con delibera del 18 marzo 2016.</w:t>
      </w:r>
    </w:p>
    <w:p w:rsidR="00B42A42" w:rsidRDefault="00B42A42" w:rsidP="00B42A42">
      <w:pPr>
        <w:spacing w:line="276" w:lineRule="auto"/>
        <w:jc w:val="center"/>
        <w:rPr>
          <w:sz w:val="22"/>
        </w:rPr>
      </w:pPr>
    </w:p>
    <w:p w:rsidR="00B42A42" w:rsidRPr="002E4A37" w:rsidRDefault="005C7EB6" w:rsidP="00B42A42">
      <w:pPr>
        <w:spacing w:line="276" w:lineRule="auto"/>
        <w:jc w:val="both"/>
        <w:rPr>
          <w:sz w:val="22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6F3D1D8F" wp14:editId="16A3E146">
            <wp:simplePos x="0" y="0"/>
            <wp:positionH relativeFrom="margin">
              <wp:posOffset>1626235</wp:posOffset>
            </wp:positionH>
            <wp:positionV relativeFrom="paragraph">
              <wp:posOffset>416560</wp:posOffset>
            </wp:positionV>
            <wp:extent cx="1952625" cy="437515"/>
            <wp:effectExtent l="0" t="0" r="9525" b="635"/>
            <wp:wrapTopAndBottom/>
            <wp:docPr id="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A42" w:rsidRPr="003E0A18">
        <w:rPr>
          <w:rFonts w:ascii="Tahoma" w:hAnsi="Tahoma"/>
          <w:b/>
          <w:bCs/>
          <w:noProof/>
          <w:sz w:val="18"/>
          <w:szCs w:val="18"/>
          <w:lang w:eastAsia="it-IT"/>
        </w:rPr>
        <w:drawing>
          <wp:anchor distT="0" distB="0" distL="114300" distR="114300" simplePos="0" relativeHeight="251660288" behindDoc="0" locked="0" layoutInCell="1" allowOverlap="1" wp14:anchorId="4763D22C" wp14:editId="5B82CD21">
            <wp:simplePos x="0" y="0"/>
            <wp:positionH relativeFrom="margin">
              <wp:posOffset>5552610</wp:posOffset>
            </wp:positionH>
            <wp:positionV relativeFrom="paragraph">
              <wp:posOffset>199390</wp:posOffset>
            </wp:positionV>
            <wp:extent cx="962660" cy="927100"/>
            <wp:effectExtent l="0" t="0" r="8890" b="6350"/>
            <wp:wrapSquare wrapText="bothSides"/>
            <wp:docPr id="1" name="Immagine 2" descr="Scuola no dici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ola no dicitu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A42">
        <w:rPr>
          <w:noProof/>
          <w:sz w:val="22"/>
          <w:lang w:eastAsia="it-IT"/>
        </w:rPr>
        <w:drawing>
          <wp:anchor distT="0" distB="0" distL="114300" distR="114300" simplePos="0" relativeHeight="251661312" behindDoc="0" locked="0" layoutInCell="1" allowOverlap="1" wp14:anchorId="44046173" wp14:editId="771B5948">
            <wp:simplePos x="0" y="0"/>
            <wp:positionH relativeFrom="column">
              <wp:posOffset>3927367</wp:posOffset>
            </wp:positionH>
            <wp:positionV relativeFrom="paragraph">
              <wp:posOffset>370115</wp:posOffset>
            </wp:positionV>
            <wp:extent cx="1285875" cy="487045"/>
            <wp:effectExtent l="0" t="0" r="9525" b="8255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IMC_logo definitiv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A42">
        <w:rPr>
          <w:noProof/>
          <w:sz w:val="22"/>
          <w:lang w:eastAsia="it-IT"/>
        </w:rPr>
        <w:drawing>
          <wp:anchor distT="0" distB="0" distL="114300" distR="114300" simplePos="0" relativeHeight="251662336" behindDoc="0" locked="0" layoutInCell="1" allowOverlap="1" wp14:anchorId="28060AAE" wp14:editId="0AD47D4C">
            <wp:simplePos x="0" y="0"/>
            <wp:positionH relativeFrom="margin">
              <wp:align>left</wp:align>
            </wp:positionH>
            <wp:positionV relativeFrom="paragraph">
              <wp:posOffset>315595</wp:posOffset>
            </wp:positionV>
            <wp:extent cx="1197610" cy="655320"/>
            <wp:effectExtent l="0" t="0" r="2540" b="0"/>
            <wp:wrapTopAndBottom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-unifi-dipartimento-scienze-giuridiche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759B" w:rsidRPr="00020B71" w:rsidRDefault="000C759B" w:rsidP="00020B71">
      <w:pPr>
        <w:jc w:val="center"/>
        <w:rPr>
          <w:sz w:val="28"/>
          <w:szCs w:val="28"/>
        </w:rPr>
      </w:pPr>
    </w:p>
    <w:sectPr w:rsidR="000C759B" w:rsidRPr="00020B71" w:rsidSect="00B42A42">
      <w:headerReference w:type="default" r:id="rId10"/>
      <w:pgSz w:w="11906" w:h="16838"/>
      <w:pgMar w:top="1417" w:right="566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E71" w:rsidRDefault="00072E71" w:rsidP="00072E71">
      <w:r>
        <w:separator/>
      </w:r>
    </w:p>
  </w:endnote>
  <w:endnote w:type="continuationSeparator" w:id="0">
    <w:p w:rsidR="00072E71" w:rsidRDefault="00072E71" w:rsidP="0007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E71" w:rsidRDefault="00072E71" w:rsidP="00072E71">
      <w:r>
        <w:separator/>
      </w:r>
    </w:p>
  </w:footnote>
  <w:footnote w:type="continuationSeparator" w:id="0">
    <w:p w:rsidR="00072E71" w:rsidRDefault="00072E71" w:rsidP="00072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A37" w:rsidRDefault="002E4A37" w:rsidP="002E4A37">
    <w:pPr>
      <w:jc w:val="center"/>
    </w:pPr>
    <w:r>
      <w:rPr>
        <w:noProof/>
        <w:lang w:eastAsia="it-IT"/>
      </w:rPr>
      <w:drawing>
        <wp:inline distT="0" distB="0" distL="0" distR="0">
          <wp:extent cx="695325" cy="695325"/>
          <wp:effectExtent l="0" t="0" r="9525" b="9525"/>
          <wp:docPr id="17" name="Immagine 17" descr="LogoUFT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FT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7EB6" w:rsidRDefault="002E4A37" w:rsidP="002E4A37">
    <w:pPr>
      <w:jc w:val="center"/>
      <w:rPr>
        <w:smallCaps/>
        <w:color w:val="1F497D"/>
        <w:sz w:val="22"/>
      </w:rPr>
    </w:pPr>
    <w:r w:rsidRPr="002E4A37">
      <w:rPr>
        <w:smallCaps/>
        <w:color w:val="1F497D"/>
        <w:sz w:val="22"/>
      </w:rPr>
      <w:t xml:space="preserve">Unione Forense </w:t>
    </w:r>
  </w:p>
  <w:p w:rsidR="002E4A37" w:rsidRPr="002E4A37" w:rsidRDefault="002E4A37" w:rsidP="002E4A37">
    <w:pPr>
      <w:jc w:val="center"/>
      <w:rPr>
        <w:smallCaps/>
        <w:color w:val="1F497D"/>
        <w:sz w:val="22"/>
      </w:rPr>
    </w:pPr>
    <w:r w:rsidRPr="002E4A37">
      <w:rPr>
        <w:smallCaps/>
        <w:color w:val="1F497D"/>
        <w:sz w:val="22"/>
      </w:rPr>
      <w:t>per la Tutela dei Diritti umani</w:t>
    </w:r>
  </w:p>
  <w:p w:rsidR="002E4A37" w:rsidRDefault="002E4A37" w:rsidP="002E4A37">
    <w:pPr>
      <w:jc w:val="center"/>
      <w:rPr>
        <w:smallCaps/>
        <w:sz w:val="2"/>
        <w:szCs w:val="2"/>
      </w:rPr>
    </w:pPr>
  </w:p>
  <w:p w:rsidR="002E4A37" w:rsidRDefault="002E4A37" w:rsidP="002E4A37">
    <w:pPr>
      <w:jc w:val="center"/>
    </w:pPr>
    <w:r>
      <w:rPr>
        <w:noProof/>
        <w:lang w:eastAsia="it-IT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26670</wp:posOffset>
          </wp:positionV>
          <wp:extent cx="400050" cy="341128"/>
          <wp:effectExtent l="0" t="0" r="0" b="190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41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E71" w:rsidRPr="002E4A37" w:rsidRDefault="00072E71" w:rsidP="002E4A37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64"/>
    <w:rsid w:val="00020B71"/>
    <w:rsid w:val="00072E71"/>
    <w:rsid w:val="000C759B"/>
    <w:rsid w:val="00231664"/>
    <w:rsid w:val="002E4A37"/>
    <w:rsid w:val="003852F3"/>
    <w:rsid w:val="003E0A18"/>
    <w:rsid w:val="00440718"/>
    <w:rsid w:val="004E3378"/>
    <w:rsid w:val="0055302C"/>
    <w:rsid w:val="005C7EB6"/>
    <w:rsid w:val="006E5F31"/>
    <w:rsid w:val="0080096E"/>
    <w:rsid w:val="00830B34"/>
    <w:rsid w:val="009C3ABD"/>
    <w:rsid w:val="009D2B23"/>
    <w:rsid w:val="00AC7315"/>
    <w:rsid w:val="00AD5B53"/>
    <w:rsid w:val="00B42A42"/>
    <w:rsid w:val="00BB09E7"/>
    <w:rsid w:val="00D04EC7"/>
    <w:rsid w:val="00DD670C"/>
    <w:rsid w:val="00E1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A78D091-D889-447C-ADBE-AE234F37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3ABD"/>
    <w:pPr>
      <w:widowControl w:val="0"/>
      <w:spacing w:after="0" w:line="240" w:lineRule="auto"/>
    </w:pPr>
    <w:rPr>
      <w:rFonts w:ascii="Garamond" w:hAnsi="Garamond"/>
      <w:color w:val="000000" w:themeColor="text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9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9E7"/>
    <w:rPr>
      <w:rFonts w:ascii="Segoe UI" w:hAnsi="Segoe UI" w:cs="Segoe UI"/>
      <w:color w:val="000000" w:themeColor="tex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2E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E71"/>
    <w:rPr>
      <w:rFonts w:ascii="Garamond" w:hAnsi="Garamond"/>
      <w:color w:val="000000" w:themeColor="text1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72E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E71"/>
    <w:rPr>
      <w:rFonts w:ascii="Garamond" w:hAnsi="Garamond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Curci</dc:creator>
  <cp:keywords/>
  <dc:description/>
  <cp:lastModifiedBy>Paola Curci</cp:lastModifiedBy>
  <cp:revision>12</cp:revision>
  <cp:lastPrinted>2018-10-10T09:25:00Z</cp:lastPrinted>
  <dcterms:created xsi:type="dcterms:W3CDTF">2018-10-01T10:08:00Z</dcterms:created>
  <dcterms:modified xsi:type="dcterms:W3CDTF">2018-10-10T09:25:00Z</dcterms:modified>
</cp:coreProperties>
</file>